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863" w:rsidRPr="00EC21CF" w:rsidRDefault="00E16863" w:rsidP="00E16863">
      <w:pPr>
        <w:contextualSpacing/>
        <w:jc w:val="center"/>
        <w:rPr>
          <w:rFonts w:ascii="Times New Roman" w:hAnsi="Times New Roman" w:cs="Times New Roman"/>
          <w:b/>
          <w:sz w:val="24"/>
          <w:szCs w:val="24"/>
        </w:rPr>
      </w:pPr>
      <w:r w:rsidRPr="00EC21CF">
        <w:rPr>
          <w:rFonts w:ascii="Times New Roman" w:hAnsi="Times New Roman" w:cs="Times New Roman"/>
          <w:b/>
          <w:sz w:val="24"/>
          <w:szCs w:val="24"/>
        </w:rPr>
        <w:t>The Destination of Apostasy</w:t>
      </w:r>
      <w:r>
        <w:rPr>
          <w:rFonts w:ascii="Times New Roman" w:hAnsi="Times New Roman" w:cs="Times New Roman"/>
          <w:b/>
          <w:sz w:val="24"/>
          <w:szCs w:val="24"/>
        </w:rPr>
        <w:t>, Part 5</w:t>
      </w:r>
      <w:r w:rsidR="00674919">
        <w:rPr>
          <w:rFonts w:ascii="Times New Roman" w:hAnsi="Times New Roman" w:cs="Times New Roman"/>
          <w:b/>
          <w:sz w:val="24"/>
          <w:szCs w:val="24"/>
        </w:rPr>
        <w:t>d</w:t>
      </w:r>
    </w:p>
    <w:p w:rsidR="00E16863" w:rsidRPr="00EC21CF" w:rsidRDefault="00E16863" w:rsidP="00E16863">
      <w:pPr>
        <w:contextualSpacing/>
        <w:jc w:val="center"/>
        <w:rPr>
          <w:rFonts w:ascii="Times New Roman" w:hAnsi="Times New Roman" w:cs="Times New Roman"/>
          <w:b/>
          <w:sz w:val="24"/>
          <w:szCs w:val="24"/>
        </w:rPr>
      </w:pPr>
      <w:r w:rsidRPr="00EC21CF">
        <w:rPr>
          <w:rFonts w:ascii="Times New Roman" w:hAnsi="Times New Roman" w:cs="Times New Roman"/>
          <w:b/>
          <w:sz w:val="24"/>
          <w:szCs w:val="24"/>
        </w:rPr>
        <w:t>II Pet. 3:1-18</w:t>
      </w:r>
    </w:p>
    <w:p w:rsidR="00E16863" w:rsidRDefault="00E16863" w:rsidP="00E16863">
      <w:pPr>
        <w:contextualSpacing/>
        <w:jc w:val="center"/>
        <w:rPr>
          <w:rFonts w:ascii="Times New Roman" w:hAnsi="Times New Roman" w:cs="Times New Roman"/>
          <w:b/>
          <w:sz w:val="24"/>
          <w:szCs w:val="24"/>
        </w:rPr>
      </w:pPr>
      <w:r w:rsidRPr="00C3029A">
        <w:rPr>
          <w:rFonts w:ascii="Times New Roman" w:hAnsi="Times New Roman" w:cs="Times New Roman"/>
          <w:b/>
          <w:sz w:val="24"/>
          <w:szCs w:val="24"/>
        </w:rPr>
        <w:t>Dr. Thomas M. Strouse</w:t>
      </w:r>
    </w:p>
    <w:p w:rsidR="004630A8" w:rsidRDefault="004630A8" w:rsidP="00E16863">
      <w:pPr>
        <w:contextualSpacing/>
        <w:jc w:val="center"/>
        <w:rPr>
          <w:rFonts w:ascii="Times New Roman" w:hAnsi="Times New Roman" w:cs="Times New Roman"/>
          <w:b/>
          <w:sz w:val="16"/>
          <w:szCs w:val="16"/>
        </w:rPr>
      </w:pPr>
    </w:p>
    <w:p w:rsidR="00E16863" w:rsidRPr="002934AE" w:rsidRDefault="00E16863" w:rsidP="00E16863">
      <w:pPr>
        <w:contextualSpacing/>
        <w:rPr>
          <w:rFonts w:ascii="Times New Roman" w:hAnsi="Times New Roman" w:cs="Times New Roman"/>
          <w:b/>
          <w:sz w:val="16"/>
          <w:szCs w:val="16"/>
        </w:rPr>
      </w:pPr>
      <w:r w:rsidRPr="002934AE">
        <w:rPr>
          <w:rFonts w:ascii="Times New Roman" w:hAnsi="Times New Roman" w:cs="Times New Roman"/>
          <w:b/>
          <w:sz w:val="16"/>
          <w:szCs w:val="16"/>
        </w:rPr>
        <w:t>I. Introduction (1:1-2)</w:t>
      </w:r>
    </w:p>
    <w:p w:rsidR="00E16863" w:rsidRPr="002934AE" w:rsidRDefault="00E16863" w:rsidP="00E16863">
      <w:pPr>
        <w:contextualSpacing/>
        <w:rPr>
          <w:rFonts w:ascii="Times New Roman" w:hAnsi="Times New Roman" w:cs="Times New Roman"/>
          <w:b/>
          <w:sz w:val="16"/>
          <w:szCs w:val="16"/>
        </w:rPr>
      </w:pPr>
      <w:r w:rsidRPr="002934AE">
        <w:rPr>
          <w:rFonts w:ascii="Times New Roman" w:hAnsi="Times New Roman" w:cs="Times New Roman"/>
          <w:b/>
          <w:sz w:val="16"/>
          <w:szCs w:val="16"/>
        </w:rPr>
        <w:t xml:space="preserve">II. The Deliverance from Apostasy (1:3-21) </w:t>
      </w:r>
    </w:p>
    <w:p w:rsidR="00E16863" w:rsidRPr="002934AE" w:rsidRDefault="00E16863" w:rsidP="00E16863">
      <w:pPr>
        <w:contextualSpacing/>
        <w:rPr>
          <w:rFonts w:ascii="Times New Roman" w:hAnsi="Times New Roman" w:cs="Times New Roman"/>
          <w:b/>
          <w:sz w:val="16"/>
          <w:szCs w:val="16"/>
        </w:rPr>
      </w:pPr>
      <w:r w:rsidRPr="002934AE">
        <w:rPr>
          <w:rFonts w:ascii="Times New Roman" w:hAnsi="Times New Roman" w:cs="Times New Roman"/>
          <w:b/>
          <w:sz w:val="16"/>
          <w:szCs w:val="16"/>
        </w:rPr>
        <w:t>II. The Description of Apostasy (2:1-22)</w:t>
      </w:r>
    </w:p>
    <w:p w:rsidR="00E16863" w:rsidRPr="002934AE" w:rsidRDefault="00E16863" w:rsidP="00E16863">
      <w:pPr>
        <w:contextualSpacing/>
        <w:rPr>
          <w:rFonts w:ascii="Times New Roman" w:hAnsi="Times New Roman" w:cs="Times New Roman"/>
          <w:b/>
          <w:sz w:val="16"/>
          <w:szCs w:val="16"/>
        </w:rPr>
      </w:pPr>
      <w:r w:rsidRPr="002934AE">
        <w:rPr>
          <w:rFonts w:ascii="Times New Roman" w:hAnsi="Times New Roman" w:cs="Times New Roman"/>
          <w:b/>
          <w:sz w:val="16"/>
          <w:szCs w:val="16"/>
        </w:rPr>
        <w:t>III. The Destination of Apostasy (3:1-18)</w:t>
      </w:r>
    </w:p>
    <w:p w:rsidR="00E16863" w:rsidRPr="002934AE" w:rsidRDefault="00E16863" w:rsidP="00E16863">
      <w:pPr>
        <w:ind w:firstLine="720"/>
        <w:contextualSpacing/>
        <w:rPr>
          <w:rFonts w:ascii="Times New Roman" w:hAnsi="Times New Roman" w:cs="Times New Roman"/>
          <w:b/>
          <w:sz w:val="16"/>
          <w:szCs w:val="16"/>
        </w:rPr>
      </w:pPr>
      <w:r w:rsidRPr="002934AE">
        <w:rPr>
          <w:rFonts w:ascii="Times New Roman" w:hAnsi="Times New Roman" w:cs="Times New Roman"/>
          <w:b/>
          <w:sz w:val="16"/>
          <w:szCs w:val="16"/>
        </w:rPr>
        <w:t>I. The Reminder (vv. 1-2)</w:t>
      </w:r>
    </w:p>
    <w:p w:rsidR="00E16863" w:rsidRPr="00563A95" w:rsidRDefault="00E16863" w:rsidP="00E16863">
      <w:pPr>
        <w:ind w:firstLine="720"/>
        <w:contextualSpacing/>
        <w:rPr>
          <w:rFonts w:ascii="Times New Roman" w:hAnsi="Times New Roman" w:cs="Times New Roman"/>
          <w:b/>
          <w:sz w:val="16"/>
          <w:szCs w:val="16"/>
        </w:rPr>
      </w:pPr>
      <w:r w:rsidRPr="00563A95">
        <w:rPr>
          <w:rFonts w:ascii="Times New Roman" w:hAnsi="Times New Roman" w:cs="Times New Roman"/>
          <w:b/>
          <w:sz w:val="16"/>
          <w:szCs w:val="16"/>
        </w:rPr>
        <w:t>II. The Rebels (vv. 3-6)</w:t>
      </w:r>
    </w:p>
    <w:p w:rsidR="00E16863" w:rsidRPr="00710297" w:rsidRDefault="00E16863" w:rsidP="00E16863">
      <w:pPr>
        <w:ind w:firstLine="720"/>
        <w:contextualSpacing/>
        <w:rPr>
          <w:rFonts w:ascii="Times New Roman" w:hAnsi="Times New Roman" w:cs="Times New Roman"/>
          <w:b/>
          <w:sz w:val="16"/>
          <w:szCs w:val="16"/>
        </w:rPr>
      </w:pPr>
      <w:r w:rsidRPr="00710297">
        <w:rPr>
          <w:rFonts w:ascii="Times New Roman" w:hAnsi="Times New Roman" w:cs="Times New Roman"/>
          <w:b/>
          <w:sz w:val="16"/>
          <w:szCs w:val="16"/>
        </w:rPr>
        <w:t>III. The Reservation (vv. 7-9)</w:t>
      </w:r>
    </w:p>
    <w:p w:rsidR="00E16863" w:rsidRPr="009430D8" w:rsidRDefault="00E16863" w:rsidP="00E16863">
      <w:pPr>
        <w:ind w:firstLine="720"/>
        <w:contextualSpacing/>
        <w:rPr>
          <w:rFonts w:ascii="Times New Roman" w:hAnsi="Times New Roman" w:cs="Times New Roman"/>
          <w:b/>
          <w:sz w:val="16"/>
          <w:szCs w:val="16"/>
        </w:rPr>
      </w:pPr>
      <w:r w:rsidRPr="009430D8">
        <w:rPr>
          <w:rFonts w:ascii="Times New Roman" w:hAnsi="Times New Roman" w:cs="Times New Roman"/>
          <w:b/>
          <w:sz w:val="16"/>
          <w:szCs w:val="16"/>
        </w:rPr>
        <w:t>IV. The Revelation (vv. 10-13)</w:t>
      </w:r>
    </w:p>
    <w:p w:rsidR="00E16863" w:rsidRDefault="00E16863" w:rsidP="00E16863">
      <w:pPr>
        <w:ind w:firstLine="720"/>
        <w:contextualSpacing/>
        <w:rPr>
          <w:rFonts w:ascii="Times New Roman" w:hAnsi="Times New Roman" w:cs="Times New Roman"/>
          <w:b/>
          <w:sz w:val="24"/>
          <w:szCs w:val="24"/>
        </w:rPr>
      </w:pPr>
      <w:r w:rsidRPr="009430D8">
        <w:rPr>
          <w:rFonts w:ascii="Times New Roman" w:hAnsi="Times New Roman" w:cs="Times New Roman"/>
          <w:b/>
          <w:sz w:val="24"/>
          <w:szCs w:val="24"/>
        </w:rPr>
        <w:t>V. The Responsibility (vv. 14-18)</w:t>
      </w:r>
    </w:p>
    <w:p w:rsidR="00E16863" w:rsidRPr="00664663" w:rsidRDefault="00E16863" w:rsidP="00E16863">
      <w:pPr>
        <w:ind w:firstLine="720"/>
        <w:contextualSpacing/>
        <w:rPr>
          <w:rFonts w:ascii="Times New Roman" w:hAnsi="Times New Roman" w:cs="Times New Roman"/>
          <w:b/>
          <w:sz w:val="20"/>
          <w:szCs w:val="20"/>
        </w:rPr>
      </w:pPr>
      <w:r>
        <w:rPr>
          <w:rFonts w:ascii="Times New Roman" w:hAnsi="Times New Roman" w:cs="Times New Roman"/>
          <w:b/>
          <w:sz w:val="24"/>
          <w:szCs w:val="24"/>
        </w:rPr>
        <w:tab/>
      </w:r>
      <w:r w:rsidRPr="00664663">
        <w:rPr>
          <w:rFonts w:ascii="Times New Roman" w:hAnsi="Times New Roman" w:cs="Times New Roman"/>
          <w:b/>
          <w:sz w:val="20"/>
          <w:szCs w:val="20"/>
        </w:rPr>
        <w:t>A. Alertness</w:t>
      </w:r>
      <w:r>
        <w:rPr>
          <w:rFonts w:ascii="Times New Roman" w:hAnsi="Times New Roman" w:cs="Times New Roman"/>
          <w:b/>
          <w:sz w:val="20"/>
          <w:szCs w:val="20"/>
        </w:rPr>
        <w:t xml:space="preserve"> (v. 14)</w:t>
      </w:r>
    </w:p>
    <w:p w:rsidR="00E16863" w:rsidRPr="00664663" w:rsidRDefault="00E16863" w:rsidP="00E16863">
      <w:pPr>
        <w:ind w:firstLine="720"/>
        <w:contextualSpacing/>
        <w:rPr>
          <w:rFonts w:ascii="Times New Roman" w:hAnsi="Times New Roman" w:cs="Times New Roman"/>
          <w:b/>
          <w:sz w:val="20"/>
          <w:szCs w:val="20"/>
        </w:rPr>
      </w:pPr>
      <w:r w:rsidRPr="00664663">
        <w:rPr>
          <w:rFonts w:ascii="Times New Roman" w:hAnsi="Times New Roman" w:cs="Times New Roman"/>
          <w:b/>
          <w:sz w:val="20"/>
          <w:szCs w:val="20"/>
        </w:rPr>
        <w:tab/>
        <w:t>B. Acknowledgement</w:t>
      </w:r>
      <w:r>
        <w:rPr>
          <w:rFonts w:ascii="Times New Roman" w:hAnsi="Times New Roman" w:cs="Times New Roman"/>
          <w:b/>
          <w:sz w:val="20"/>
          <w:szCs w:val="20"/>
        </w:rPr>
        <w:t xml:space="preserve"> (vv. 15-16)</w:t>
      </w:r>
      <w:r w:rsidRPr="00664663">
        <w:rPr>
          <w:rFonts w:ascii="Times New Roman" w:hAnsi="Times New Roman" w:cs="Times New Roman"/>
          <w:b/>
          <w:sz w:val="20"/>
          <w:szCs w:val="20"/>
        </w:rPr>
        <w:t xml:space="preserve"> </w:t>
      </w:r>
    </w:p>
    <w:p w:rsidR="00E16863" w:rsidRPr="00674919" w:rsidRDefault="00E16863" w:rsidP="00E16863">
      <w:pPr>
        <w:ind w:firstLine="720"/>
        <w:contextualSpacing/>
        <w:rPr>
          <w:rFonts w:ascii="Times New Roman" w:hAnsi="Times New Roman" w:cs="Times New Roman"/>
          <w:b/>
          <w:sz w:val="24"/>
          <w:szCs w:val="24"/>
        </w:rPr>
      </w:pPr>
      <w:r w:rsidRPr="00664663">
        <w:rPr>
          <w:rFonts w:ascii="Times New Roman" w:hAnsi="Times New Roman" w:cs="Times New Roman"/>
          <w:b/>
          <w:sz w:val="20"/>
          <w:szCs w:val="20"/>
        </w:rPr>
        <w:tab/>
      </w:r>
      <w:r w:rsidRPr="00674919">
        <w:rPr>
          <w:rFonts w:ascii="Times New Roman" w:hAnsi="Times New Roman" w:cs="Times New Roman"/>
          <w:b/>
          <w:sz w:val="24"/>
          <w:szCs w:val="24"/>
        </w:rPr>
        <w:t>C. Advantage (vv. 17-18)</w:t>
      </w:r>
    </w:p>
    <w:p w:rsidR="00E16863" w:rsidRDefault="00E16863" w:rsidP="00E16863">
      <w:pPr>
        <w:ind w:firstLine="720"/>
        <w:contextualSpacing/>
        <w:rPr>
          <w:rFonts w:ascii="Times New Roman" w:hAnsi="Times New Roman" w:cs="Times New Roman"/>
          <w:b/>
          <w:sz w:val="16"/>
          <w:szCs w:val="16"/>
        </w:rPr>
      </w:pPr>
    </w:p>
    <w:p w:rsidR="00E16863" w:rsidRPr="0015346E" w:rsidRDefault="00E16863" w:rsidP="00E16863">
      <w:pPr>
        <w:contextualSpacing/>
        <w:rPr>
          <w:rFonts w:ascii="Times New Roman" w:hAnsi="Times New Roman" w:cs="Times New Roman"/>
          <w:b/>
        </w:rPr>
      </w:pPr>
      <w:r w:rsidRPr="00A844B7">
        <w:rPr>
          <w:rFonts w:ascii="Times New Roman" w:hAnsi="Times New Roman" w:cs="Times New Roman"/>
          <w:b/>
          <w:sz w:val="24"/>
          <w:szCs w:val="24"/>
        </w:rPr>
        <w:t>PREMISE</w:t>
      </w:r>
      <w:r>
        <w:rPr>
          <w:rFonts w:ascii="Times New Roman" w:hAnsi="Times New Roman" w:cs="Times New Roman"/>
          <w:sz w:val="24"/>
          <w:szCs w:val="24"/>
        </w:rPr>
        <w:t xml:space="preserve">: </w:t>
      </w:r>
      <w:r w:rsidRPr="0015346E">
        <w:rPr>
          <w:rFonts w:ascii="Times New Roman" w:hAnsi="Times New Roman" w:cs="Times New Roman"/>
          <w:b/>
        </w:rPr>
        <w:t>The LORD will bring an end of the History of Apostate Humanity and create New Heavens and Earth where there will be no more Apostasy! Apostasy started in perfect creation with angels, then with man, and soon whole creation will be burnt up!  Only what is done for Christ will last!</w:t>
      </w:r>
    </w:p>
    <w:p w:rsidR="004630A8" w:rsidRDefault="004630A8" w:rsidP="00E16863">
      <w:pPr>
        <w:contextualSpacing/>
        <w:jc w:val="center"/>
        <w:rPr>
          <w:rFonts w:ascii="Times New Roman" w:hAnsi="Times New Roman" w:cs="Times New Roman"/>
          <w:b/>
          <w:sz w:val="24"/>
          <w:szCs w:val="24"/>
        </w:rPr>
      </w:pPr>
    </w:p>
    <w:p w:rsidR="00E16863" w:rsidRPr="00E16863" w:rsidRDefault="00E16863" w:rsidP="00E16863">
      <w:pPr>
        <w:contextualSpacing/>
        <w:jc w:val="center"/>
        <w:rPr>
          <w:rFonts w:ascii="Times New Roman" w:hAnsi="Times New Roman" w:cs="Times New Roman"/>
          <w:b/>
          <w:sz w:val="24"/>
          <w:szCs w:val="24"/>
        </w:rPr>
      </w:pPr>
      <w:r w:rsidRPr="00E16863">
        <w:rPr>
          <w:rFonts w:ascii="Times New Roman" w:hAnsi="Times New Roman" w:cs="Times New Roman"/>
          <w:b/>
          <w:sz w:val="24"/>
          <w:szCs w:val="24"/>
        </w:rPr>
        <w:t>Advantage (vv. 17-18)</w:t>
      </w:r>
    </w:p>
    <w:p w:rsidR="00E16863" w:rsidRDefault="00E16863">
      <w:pPr>
        <w:contextualSpacing/>
        <w:rPr>
          <w:rFonts w:ascii="Times New Roman" w:hAnsi="Times New Roman" w:cs="Times New Roman"/>
          <w:sz w:val="24"/>
          <w:szCs w:val="24"/>
        </w:rPr>
      </w:pPr>
      <w:r w:rsidRPr="00674919">
        <w:rPr>
          <w:rFonts w:ascii="Times New Roman" w:hAnsi="Times New Roman" w:cs="Times New Roman"/>
          <w:b/>
          <w:sz w:val="24"/>
          <w:szCs w:val="24"/>
        </w:rPr>
        <w:t>PREMISE</w:t>
      </w:r>
      <w:r>
        <w:rPr>
          <w:rFonts w:ascii="Times New Roman" w:hAnsi="Times New Roman" w:cs="Times New Roman"/>
          <w:sz w:val="24"/>
          <w:szCs w:val="24"/>
        </w:rPr>
        <w:t>:</w:t>
      </w:r>
      <w:r w:rsidR="009A024D">
        <w:rPr>
          <w:rFonts w:ascii="Times New Roman" w:hAnsi="Times New Roman" w:cs="Times New Roman"/>
          <w:sz w:val="24"/>
          <w:szCs w:val="24"/>
        </w:rPr>
        <w:t xml:space="preserve">  The church member has the advantage of knowing the big plan and how it will turn out! Live like you know it.</w:t>
      </w:r>
    </w:p>
    <w:p w:rsidR="009A024D" w:rsidRDefault="009A024D">
      <w:pPr>
        <w:contextualSpacing/>
        <w:rPr>
          <w:rFonts w:ascii="Times New Roman" w:hAnsi="Times New Roman" w:cs="Times New Roman"/>
          <w:sz w:val="24"/>
          <w:szCs w:val="24"/>
        </w:rPr>
      </w:pPr>
    </w:p>
    <w:p w:rsidR="00E16863" w:rsidRDefault="00394087">
      <w:pPr>
        <w:contextualSpacing/>
        <w:rPr>
          <w:rFonts w:ascii="Times New Roman" w:hAnsi="Times New Roman" w:cs="Times New Roman"/>
          <w:sz w:val="24"/>
          <w:szCs w:val="24"/>
        </w:rPr>
      </w:pPr>
      <w:r>
        <w:rPr>
          <w:rFonts w:ascii="Times New Roman" w:hAnsi="Times New Roman" w:cs="Times New Roman"/>
          <w:sz w:val="24"/>
          <w:szCs w:val="24"/>
        </w:rPr>
        <w:t>With Knowledge (Biblical world view)</w:t>
      </w:r>
      <w:r w:rsidR="00674919">
        <w:rPr>
          <w:rFonts w:ascii="Times New Roman" w:hAnsi="Times New Roman" w:cs="Times New Roman"/>
          <w:sz w:val="24"/>
          <w:szCs w:val="24"/>
        </w:rPr>
        <w:t xml:space="preserve"> &gt;</w:t>
      </w:r>
      <w:r w:rsidR="00115364">
        <w:rPr>
          <w:rFonts w:ascii="Times New Roman" w:hAnsi="Times New Roman" w:cs="Times New Roman"/>
          <w:sz w:val="24"/>
          <w:szCs w:val="24"/>
        </w:rPr>
        <w:t xml:space="preserve"> </w:t>
      </w:r>
      <w:r w:rsidR="00115364" w:rsidRPr="00115364">
        <w:rPr>
          <w:rFonts w:ascii="Times New Roman" w:hAnsi="Times New Roman" w:cs="Times New Roman"/>
          <w:i/>
          <w:sz w:val="24"/>
          <w:szCs w:val="24"/>
        </w:rPr>
        <w:t>“Know before”</w:t>
      </w:r>
      <w:r w:rsidR="00115364">
        <w:rPr>
          <w:rFonts w:ascii="Times New Roman" w:hAnsi="Times New Roman" w:cs="Times New Roman"/>
          <w:sz w:val="24"/>
          <w:szCs w:val="24"/>
        </w:rPr>
        <w:t xml:space="preserve"> &gt;</w:t>
      </w:r>
      <w:r w:rsidR="00674919">
        <w:rPr>
          <w:rFonts w:ascii="Times New Roman" w:hAnsi="Times New Roman" w:cs="Times New Roman"/>
          <w:sz w:val="24"/>
          <w:szCs w:val="24"/>
        </w:rPr>
        <w:t xml:space="preserve"> </w:t>
      </w:r>
      <w:r w:rsidR="00674919" w:rsidRPr="00674919">
        <w:rPr>
          <w:rFonts w:ascii="Times New Roman" w:hAnsi="Times New Roman" w:cs="Times New Roman"/>
          <w:i/>
          <w:sz w:val="24"/>
          <w:szCs w:val="24"/>
        </w:rPr>
        <w:t>pro ginosko</w:t>
      </w:r>
      <w:r w:rsidR="00674919">
        <w:rPr>
          <w:rFonts w:ascii="Times New Roman" w:hAnsi="Times New Roman" w:cs="Times New Roman"/>
          <w:sz w:val="24"/>
          <w:szCs w:val="24"/>
        </w:rPr>
        <w:t xml:space="preserve"> (present participle [5x]) &gt; </w:t>
      </w:r>
      <w:r w:rsidR="009A024D">
        <w:rPr>
          <w:rFonts w:ascii="Times New Roman" w:hAnsi="Times New Roman" w:cs="Times New Roman"/>
          <w:sz w:val="24"/>
          <w:szCs w:val="24"/>
        </w:rPr>
        <w:t xml:space="preserve">cf. </w:t>
      </w:r>
      <w:r w:rsidR="00674919">
        <w:rPr>
          <w:rFonts w:ascii="Times New Roman" w:hAnsi="Times New Roman" w:cs="Times New Roman"/>
          <w:sz w:val="24"/>
          <w:szCs w:val="24"/>
        </w:rPr>
        <w:t>I Pet. 1:20</w:t>
      </w:r>
    </w:p>
    <w:p w:rsidR="00E16863" w:rsidRPr="00674919" w:rsidRDefault="00E16863">
      <w:pPr>
        <w:contextualSpacing/>
        <w:rPr>
          <w:rFonts w:ascii="Times New Roman" w:hAnsi="Times New Roman" w:cs="Times New Roman"/>
          <w:b/>
          <w:sz w:val="24"/>
          <w:szCs w:val="24"/>
        </w:rPr>
      </w:pPr>
      <w:r w:rsidRPr="00674919">
        <w:rPr>
          <w:rFonts w:ascii="Times New Roman" w:hAnsi="Times New Roman" w:cs="Times New Roman"/>
          <w:b/>
          <w:sz w:val="24"/>
          <w:szCs w:val="24"/>
        </w:rPr>
        <w:t xml:space="preserve">I. </w:t>
      </w:r>
      <w:r w:rsidR="00394087" w:rsidRPr="00674919">
        <w:rPr>
          <w:rFonts w:ascii="Times New Roman" w:hAnsi="Times New Roman" w:cs="Times New Roman"/>
          <w:b/>
          <w:sz w:val="24"/>
          <w:szCs w:val="24"/>
        </w:rPr>
        <w:t>Continue to Guard</w:t>
      </w:r>
      <w:r w:rsidR="00674919" w:rsidRPr="00674919">
        <w:rPr>
          <w:rFonts w:ascii="Times New Roman" w:hAnsi="Times New Roman" w:cs="Times New Roman"/>
          <w:b/>
          <w:sz w:val="24"/>
          <w:szCs w:val="24"/>
        </w:rPr>
        <w:t xml:space="preserve"> (v. 17)</w:t>
      </w:r>
    </w:p>
    <w:p w:rsidR="00E16863" w:rsidRDefault="00674919">
      <w:pPr>
        <w:contextualSpacing/>
        <w:rPr>
          <w:rFonts w:ascii="Times New Roman" w:hAnsi="Times New Roman" w:cs="Times New Roman"/>
          <w:sz w:val="24"/>
          <w:szCs w:val="24"/>
        </w:rPr>
      </w:pPr>
      <w:r>
        <w:rPr>
          <w:rFonts w:ascii="Times New Roman" w:hAnsi="Times New Roman" w:cs="Times New Roman"/>
          <w:sz w:val="24"/>
          <w:szCs w:val="24"/>
        </w:rPr>
        <w:tab/>
      </w:r>
      <w:r w:rsidRPr="007B557C">
        <w:rPr>
          <w:rFonts w:ascii="Times New Roman" w:hAnsi="Times New Roman" w:cs="Times New Roman"/>
          <w:b/>
          <w:sz w:val="24"/>
          <w:szCs w:val="24"/>
        </w:rPr>
        <w:t>A. Deception (Led away)</w:t>
      </w:r>
      <w:r>
        <w:rPr>
          <w:rFonts w:ascii="Times New Roman" w:hAnsi="Times New Roman" w:cs="Times New Roman"/>
          <w:sz w:val="24"/>
          <w:szCs w:val="24"/>
        </w:rPr>
        <w:t xml:space="preserve"> </w:t>
      </w:r>
      <w:r w:rsidR="00115364">
        <w:rPr>
          <w:rFonts w:ascii="Times New Roman" w:hAnsi="Times New Roman" w:cs="Times New Roman"/>
          <w:sz w:val="24"/>
          <w:szCs w:val="24"/>
        </w:rPr>
        <w:t>&gt; Gal. 2:13</w:t>
      </w:r>
    </w:p>
    <w:p w:rsidR="004630A8" w:rsidRDefault="0011536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What &gt; error </w:t>
      </w:r>
      <w:r w:rsidRPr="00115364">
        <w:rPr>
          <w:rFonts w:ascii="Times New Roman" w:hAnsi="Times New Roman" w:cs="Times New Roman"/>
          <w:i/>
          <w:sz w:val="24"/>
          <w:szCs w:val="24"/>
        </w:rPr>
        <w:t>plane</w:t>
      </w:r>
      <w:r>
        <w:rPr>
          <w:rFonts w:ascii="Times New Roman" w:hAnsi="Times New Roman" w:cs="Times New Roman"/>
          <w:sz w:val="24"/>
          <w:szCs w:val="24"/>
        </w:rPr>
        <w:t xml:space="preserve"> (II Pet. 2:18)</w:t>
      </w:r>
    </w:p>
    <w:p w:rsidR="00115364" w:rsidRDefault="0011536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Who &gt; wicked </w:t>
      </w:r>
      <w:proofErr w:type="spellStart"/>
      <w:r w:rsidRPr="00115364">
        <w:rPr>
          <w:rFonts w:ascii="Times New Roman" w:hAnsi="Times New Roman" w:cs="Times New Roman"/>
          <w:i/>
          <w:sz w:val="24"/>
          <w:szCs w:val="24"/>
        </w:rPr>
        <w:t>athesmos</w:t>
      </w:r>
      <w:proofErr w:type="spellEnd"/>
      <w:r w:rsidRPr="00115364">
        <w:rPr>
          <w:rFonts w:ascii="Times New Roman" w:hAnsi="Times New Roman" w:cs="Times New Roman"/>
          <w:i/>
          <w:sz w:val="24"/>
          <w:szCs w:val="24"/>
        </w:rPr>
        <w:t xml:space="preserve"> (</w:t>
      </w:r>
      <w:r>
        <w:rPr>
          <w:rFonts w:ascii="Times New Roman" w:hAnsi="Times New Roman" w:cs="Times New Roman"/>
          <w:sz w:val="24"/>
          <w:szCs w:val="24"/>
        </w:rPr>
        <w:t>II Pet. 2:7)</w:t>
      </w:r>
    </w:p>
    <w:p w:rsidR="00E16863" w:rsidRDefault="00674919">
      <w:pPr>
        <w:contextualSpacing/>
        <w:rPr>
          <w:rFonts w:ascii="Times New Roman" w:hAnsi="Times New Roman" w:cs="Times New Roman"/>
          <w:sz w:val="24"/>
          <w:szCs w:val="24"/>
        </w:rPr>
      </w:pPr>
      <w:r>
        <w:rPr>
          <w:rFonts w:ascii="Times New Roman" w:hAnsi="Times New Roman" w:cs="Times New Roman"/>
          <w:sz w:val="24"/>
          <w:szCs w:val="24"/>
        </w:rPr>
        <w:tab/>
      </w:r>
      <w:r w:rsidRPr="007B557C">
        <w:rPr>
          <w:rFonts w:ascii="Times New Roman" w:hAnsi="Times New Roman" w:cs="Times New Roman"/>
          <w:b/>
          <w:sz w:val="24"/>
          <w:szCs w:val="24"/>
        </w:rPr>
        <w:t>B. Defeat (</w:t>
      </w:r>
      <w:proofErr w:type="gramStart"/>
      <w:r w:rsidRPr="007B557C">
        <w:rPr>
          <w:rFonts w:ascii="Times New Roman" w:hAnsi="Times New Roman" w:cs="Times New Roman"/>
          <w:b/>
          <w:sz w:val="24"/>
          <w:szCs w:val="24"/>
        </w:rPr>
        <w:t>Fall</w:t>
      </w:r>
      <w:proofErr w:type="gramEnd"/>
      <w:r w:rsidRPr="007B557C">
        <w:rPr>
          <w:rFonts w:ascii="Times New Roman" w:hAnsi="Times New Roman" w:cs="Times New Roman"/>
          <w:b/>
          <w:sz w:val="24"/>
          <w:szCs w:val="24"/>
        </w:rPr>
        <w:t xml:space="preserve"> from </w:t>
      </w:r>
      <w:proofErr w:type="spellStart"/>
      <w:r w:rsidRPr="007B557C">
        <w:rPr>
          <w:rFonts w:ascii="Times New Roman" w:hAnsi="Times New Roman" w:cs="Times New Roman"/>
          <w:b/>
          <w:sz w:val="24"/>
          <w:szCs w:val="24"/>
        </w:rPr>
        <w:t>stedfastness</w:t>
      </w:r>
      <w:proofErr w:type="spellEnd"/>
      <w:r w:rsidRPr="007B557C">
        <w:rPr>
          <w:rFonts w:ascii="Times New Roman" w:hAnsi="Times New Roman" w:cs="Times New Roman"/>
          <w:b/>
          <w:sz w:val="24"/>
          <w:szCs w:val="24"/>
        </w:rPr>
        <w:t>)</w:t>
      </w:r>
      <w:r w:rsidR="007B557C">
        <w:rPr>
          <w:rFonts w:ascii="Times New Roman" w:hAnsi="Times New Roman" w:cs="Times New Roman"/>
          <w:sz w:val="24"/>
          <w:szCs w:val="24"/>
        </w:rPr>
        <w:t xml:space="preserve"> fall (I Pet. 1:24) &gt; steroids </w:t>
      </w:r>
    </w:p>
    <w:p w:rsidR="00E16863" w:rsidRPr="00674919" w:rsidRDefault="00E16863">
      <w:pPr>
        <w:contextualSpacing/>
        <w:rPr>
          <w:rFonts w:ascii="Times New Roman" w:hAnsi="Times New Roman" w:cs="Times New Roman"/>
          <w:b/>
          <w:sz w:val="24"/>
          <w:szCs w:val="24"/>
        </w:rPr>
      </w:pPr>
      <w:r w:rsidRPr="00674919">
        <w:rPr>
          <w:rFonts w:ascii="Times New Roman" w:hAnsi="Times New Roman" w:cs="Times New Roman"/>
          <w:b/>
          <w:sz w:val="24"/>
          <w:szCs w:val="24"/>
        </w:rPr>
        <w:t xml:space="preserve">II. </w:t>
      </w:r>
      <w:r w:rsidR="00394087" w:rsidRPr="00674919">
        <w:rPr>
          <w:rFonts w:ascii="Times New Roman" w:hAnsi="Times New Roman" w:cs="Times New Roman"/>
          <w:b/>
          <w:sz w:val="24"/>
          <w:szCs w:val="24"/>
        </w:rPr>
        <w:t>Continue to Grow</w:t>
      </w:r>
      <w:r w:rsidR="00674919" w:rsidRPr="00674919">
        <w:rPr>
          <w:rFonts w:ascii="Times New Roman" w:hAnsi="Times New Roman" w:cs="Times New Roman"/>
          <w:b/>
          <w:sz w:val="24"/>
          <w:szCs w:val="24"/>
        </w:rPr>
        <w:t xml:space="preserve"> (v. 18)</w:t>
      </w:r>
    </w:p>
    <w:p w:rsidR="00E16863" w:rsidRDefault="00674919">
      <w:pPr>
        <w:contextualSpacing/>
        <w:rPr>
          <w:rFonts w:ascii="Times New Roman" w:hAnsi="Times New Roman" w:cs="Times New Roman"/>
          <w:sz w:val="24"/>
          <w:szCs w:val="24"/>
        </w:rPr>
      </w:pPr>
      <w:r>
        <w:rPr>
          <w:rFonts w:ascii="Times New Roman" w:hAnsi="Times New Roman" w:cs="Times New Roman"/>
          <w:sz w:val="24"/>
          <w:szCs w:val="24"/>
        </w:rPr>
        <w:tab/>
      </w:r>
      <w:r w:rsidRPr="007B557C">
        <w:rPr>
          <w:rFonts w:ascii="Times New Roman" w:hAnsi="Times New Roman" w:cs="Times New Roman"/>
          <w:b/>
          <w:sz w:val="24"/>
          <w:szCs w:val="24"/>
        </w:rPr>
        <w:t>A. Process</w:t>
      </w:r>
      <w:r w:rsidR="007B557C">
        <w:rPr>
          <w:rFonts w:ascii="Times New Roman" w:hAnsi="Times New Roman" w:cs="Times New Roman"/>
          <w:sz w:val="24"/>
          <w:szCs w:val="24"/>
        </w:rPr>
        <w:t xml:space="preserve"> (</w:t>
      </w:r>
      <w:proofErr w:type="gramStart"/>
      <w:r w:rsidR="007B557C">
        <w:rPr>
          <w:rFonts w:ascii="Times New Roman" w:hAnsi="Times New Roman" w:cs="Times New Roman"/>
          <w:sz w:val="24"/>
          <w:szCs w:val="24"/>
        </w:rPr>
        <w:t>I</w:t>
      </w:r>
      <w:proofErr w:type="gramEnd"/>
      <w:r w:rsidR="007B557C">
        <w:rPr>
          <w:rFonts w:ascii="Times New Roman" w:hAnsi="Times New Roman" w:cs="Times New Roman"/>
          <w:sz w:val="24"/>
          <w:szCs w:val="24"/>
        </w:rPr>
        <w:t xml:space="preserve"> Pet. 2:2) &gt; grace and knowledge &gt; II Pet. </w:t>
      </w:r>
      <w:r w:rsidR="007F3590">
        <w:rPr>
          <w:rFonts w:ascii="Times New Roman" w:hAnsi="Times New Roman" w:cs="Times New Roman"/>
          <w:sz w:val="24"/>
          <w:szCs w:val="24"/>
        </w:rPr>
        <w:t>1:2, 5-7</w:t>
      </w:r>
      <w:r w:rsidR="006F781B">
        <w:rPr>
          <w:rFonts w:ascii="Times New Roman" w:hAnsi="Times New Roman" w:cs="Times New Roman"/>
          <w:sz w:val="24"/>
          <w:szCs w:val="24"/>
        </w:rPr>
        <w:t>:</w:t>
      </w:r>
    </w:p>
    <w:p w:rsidR="004630A8" w:rsidRDefault="007F359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proofErr w:type="gramStart"/>
      <w:r>
        <w:rPr>
          <w:rFonts w:ascii="Times New Roman" w:hAnsi="Times New Roman" w:cs="Times New Roman"/>
          <w:sz w:val="24"/>
          <w:szCs w:val="24"/>
        </w:rPr>
        <w:t>virtue</w:t>
      </w:r>
      <w:proofErr w:type="gramEnd"/>
    </w:p>
    <w:p w:rsidR="007F3590" w:rsidRDefault="007F359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proofErr w:type="gramStart"/>
      <w:r>
        <w:rPr>
          <w:rFonts w:ascii="Times New Roman" w:hAnsi="Times New Roman" w:cs="Times New Roman"/>
          <w:sz w:val="24"/>
          <w:szCs w:val="24"/>
        </w:rPr>
        <w:t>knowledge</w:t>
      </w:r>
      <w:proofErr w:type="gramEnd"/>
    </w:p>
    <w:p w:rsidR="007F3590" w:rsidRDefault="006F781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proofErr w:type="gramStart"/>
      <w:r>
        <w:rPr>
          <w:rFonts w:ascii="Times New Roman" w:hAnsi="Times New Roman" w:cs="Times New Roman"/>
          <w:sz w:val="24"/>
          <w:szCs w:val="24"/>
        </w:rPr>
        <w:t>temperance</w:t>
      </w:r>
      <w:proofErr w:type="gramEnd"/>
    </w:p>
    <w:p w:rsidR="007F3590" w:rsidRDefault="006F781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w:t>
      </w:r>
      <w:proofErr w:type="gramStart"/>
      <w:r>
        <w:rPr>
          <w:rFonts w:ascii="Times New Roman" w:hAnsi="Times New Roman" w:cs="Times New Roman"/>
          <w:sz w:val="24"/>
          <w:szCs w:val="24"/>
        </w:rPr>
        <w:t>patience</w:t>
      </w:r>
      <w:proofErr w:type="gramEnd"/>
    </w:p>
    <w:p w:rsidR="006F781B" w:rsidRDefault="006F781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 </w:t>
      </w:r>
      <w:proofErr w:type="gramStart"/>
      <w:r>
        <w:rPr>
          <w:rFonts w:ascii="Times New Roman" w:hAnsi="Times New Roman" w:cs="Times New Roman"/>
          <w:sz w:val="24"/>
          <w:szCs w:val="24"/>
        </w:rPr>
        <w:t>godliness</w:t>
      </w:r>
      <w:proofErr w:type="gramEnd"/>
    </w:p>
    <w:p w:rsidR="006F781B" w:rsidRDefault="006F781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6. </w:t>
      </w:r>
      <w:proofErr w:type="gramStart"/>
      <w:r>
        <w:rPr>
          <w:rFonts w:ascii="Times New Roman" w:hAnsi="Times New Roman" w:cs="Times New Roman"/>
          <w:sz w:val="24"/>
          <w:szCs w:val="24"/>
        </w:rPr>
        <w:t>brotherly</w:t>
      </w:r>
      <w:proofErr w:type="gramEnd"/>
      <w:r>
        <w:rPr>
          <w:rFonts w:ascii="Times New Roman" w:hAnsi="Times New Roman" w:cs="Times New Roman"/>
          <w:sz w:val="24"/>
          <w:szCs w:val="24"/>
        </w:rPr>
        <w:t xml:space="preserve"> kindness</w:t>
      </w:r>
    </w:p>
    <w:p w:rsidR="006F781B" w:rsidRDefault="006F781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7. </w:t>
      </w:r>
      <w:proofErr w:type="gramStart"/>
      <w:r>
        <w:rPr>
          <w:rFonts w:ascii="Times New Roman" w:hAnsi="Times New Roman" w:cs="Times New Roman"/>
          <w:sz w:val="24"/>
          <w:szCs w:val="24"/>
        </w:rPr>
        <w:t>charity</w:t>
      </w:r>
      <w:proofErr w:type="gramEnd"/>
      <w:r>
        <w:rPr>
          <w:rFonts w:ascii="Times New Roman" w:hAnsi="Times New Roman" w:cs="Times New Roman"/>
          <w:sz w:val="24"/>
          <w:szCs w:val="24"/>
        </w:rPr>
        <w:t xml:space="preserve"> </w:t>
      </w:r>
    </w:p>
    <w:p w:rsidR="00E16863" w:rsidRDefault="00674919">
      <w:pPr>
        <w:contextualSpacing/>
        <w:rPr>
          <w:rFonts w:ascii="Times New Roman" w:hAnsi="Times New Roman" w:cs="Times New Roman"/>
          <w:sz w:val="24"/>
          <w:szCs w:val="24"/>
        </w:rPr>
      </w:pPr>
      <w:r>
        <w:rPr>
          <w:rFonts w:ascii="Times New Roman" w:hAnsi="Times New Roman" w:cs="Times New Roman"/>
          <w:sz w:val="24"/>
          <w:szCs w:val="24"/>
        </w:rPr>
        <w:tab/>
      </w:r>
      <w:r w:rsidRPr="007B557C">
        <w:rPr>
          <w:rFonts w:ascii="Times New Roman" w:hAnsi="Times New Roman" w:cs="Times New Roman"/>
          <w:b/>
          <w:sz w:val="24"/>
          <w:szCs w:val="24"/>
        </w:rPr>
        <w:t>B. Person</w:t>
      </w:r>
      <w:r w:rsidR="007B557C">
        <w:rPr>
          <w:rFonts w:ascii="Times New Roman" w:hAnsi="Times New Roman" w:cs="Times New Roman"/>
          <w:sz w:val="24"/>
          <w:szCs w:val="24"/>
        </w:rPr>
        <w:t xml:space="preserve"> &gt; Lord, Saviour, Jesus Christ</w:t>
      </w:r>
    </w:p>
    <w:p w:rsidR="004630A8" w:rsidRDefault="006F781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Lord (22x) &gt; I Pet. 1:3; 3:15</w:t>
      </w:r>
    </w:p>
    <w:p w:rsidR="006F781B" w:rsidRDefault="006F781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Saviour (5x) &gt; II Pet. 1:11; 2:20</w:t>
      </w:r>
    </w:p>
    <w:p w:rsidR="006F781B" w:rsidRDefault="006F781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Jesus Christ (17x) &gt; I Pet. 1:2</w:t>
      </w:r>
    </w:p>
    <w:p w:rsidR="00E16863" w:rsidRDefault="00674919">
      <w:pPr>
        <w:contextualSpacing/>
        <w:rPr>
          <w:rFonts w:ascii="Times New Roman" w:hAnsi="Times New Roman" w:cs="Times New Roman"/>
          <w:sz w:val="24"/>
          <w:szCs w:val="24"/>
        </w:rPr>
      </w:pPr>
      <w:r>
        <w:rPr>
          <w:rFonts w:ascii="Times New Roman" w:hAnsi="Times New Roman" w:cs="Times New Roman"/>
          <w:sz w:val="24"/>
          <w:szCs w:val="24"/>
        </w:rPr>
        <w:tab/>
      </w:r>
      <w:r w:rsidRPr="007B557C">
        <w:rPr>
          <w:rFonts w:ascii="Times New Roman" w:hAnsi="Times New Roman" w:cs="Times New Roman"/>
          <w:b/>
          <w:sz w:val="24"/>
          <w:szCs w:val="24"/>
        </w:rPr>
        <w:t>C. Prospect</w:t>
      </w:r>
      <w:r w:rsidR="007B557C" w:rsidRPr="007B557C">
        <w:rPr>
          <w:rFonts w:ascii="Times New Roman" w:hAnsi="Times New Roman" w:cs="Times New Roman"/>
          <w:b/>
          <w:sz w:val="24"/>
          <w:szCs w:val="24"/>
        </w:rPr>
        <w:t xml:space="preserve"> </w:t>
      </w:r>
      <w:r w:rsidR="007B557C">
        <w:rPr>
          <w:rFonts w:ascii="Times New Roman" w:hAnsi="Times New Roman" w:cs="Times New Roman"/>
          <w:sz w:val="24"/>
          <w:szCs w:val="24"/>
        </w:rPr>
        <w:t>&gt; glorify Him now and the Day of Eternity</w:t>
      </w:r>
    </w:p>
    <w:p w:rsidR="006F781B" w:rsidRDefault="006F781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Now &gt; I Pet. 2:12; 4:16</w:t>
      </w:r>
    </w:p>
    <w:p w:rsidR="006F781B" w:rsidRDefault="006F781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Eternity &gt; </w:t>
      </w:r>
      <w:r w:rsidR="009A024D">
        <w:rPr>
          <w:rFonts w:ascii="Times New Roman" w:hAnsi="Times New Roman" w:cs="Times New Roman"/>
          <w:sz w:val="24"/>
          <w:szCs w:val="24"/>
        </w:rPr>
        <w:t>Eph. 3:21</w:t>
      </w:r>
      <w:r>
        <w:rPr>
          <w:rFonts w:ascii="Times New Roman" w:hAnsi="Times New Roman" w:cs="Times New Roman"/>
          <w:sz w:val="24"/>
          <w:szCs w:val="24"/>
        </w:rPr>
        <w:t xml:space="preserve">  </w:t>
      </w:r>
    </w:p>
    <w:p w:rsidR="00E16863" w:rsidRPr="00E16863" w:rsidRDefault="00E16863">
      <w:pPr>
        <w:contextualSpacing/>
        <w:rPr>
          <w:rFonts w:ascii="Times New Roman" w:hAnsi="Times New Roman" w:cs="Times New Roman"/>
          <w:sz w:val="24"/>
          <w:szCs w:val="24"/>
        </w:rPr>
      </w:pPr>
      <w:r w:rsidRPr="00674919">
        <w:rPr>
          <w:rFonts w:ascii="Times New Roman" w:hAnsi="Times New Roman" w:cs="Times New Roman"/>
          <w:b/>
          <w:sz w:val="24"/>
          <w:szCs w:val="24"/>
        </w:rPr>
        <w:t>CONCLUSION</w:t>
      </w:r>
      <w:r>
        <w:rPr>
          <w:rFonts w:ascii="Times New Roman" w:hAnsi="Times New Roman" w:cs="Times New Roman"/>
          <w:sz w:val="24"/>
          <w:szCs w:val="24"/>
        </w:rPr>
        <w:t>:</w:t>
      </w:r>
      <w:r w:rsidR="009D27F4">
        <w:rPr>
          <w:rFonts w:ascii="Times New Roman" w:hAnsi="Times New Roman" w:cs="Times New Roman"/>
          <w:sz w:val="24"/>
          <w:szCs w:val="24"/>
        </w:rPr>
        <w:t xml:space="preserve"> The church member knows all he needs to know for the battle. Be victorious!</w:t>
      </w:r>
    </w:p>
    <w:sectPr w:rsidR="00E16863" w:rsidRPr="00E16863" w:rsidSect="00E85893">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gutterAtTop/>
  <w:proofState w:spelling="clean" w:grammar="clean"/>
  <w:defaultTabStop w:val="720"/>
  <w:drawingGridHorizontalSpacing w:val="110"/>
  <w:displayHorizontalDrawingGridEvery w:val="0"/>
  <w:displayVerticalDrawingGridEvery w:val="2"/>
  <w:characterSpacingControl w:val="doNotCompress"/>
  <w:compat/>
  <w:rsids>
    <w:rsidRoot w:val="00E16863"/>
    <w:rsid w:val="00115364"/>
    <w:rsid w:val="00387A88"/>
    <w:rsid w:val="00394087"/>
    <w:rsid w:val="004630A8"/>
    <w:rsid w:val="004B088E"/>
    <w:rsid w:val="00674919"/>
    <w:rsid w:val="006F781B"/>
    <w:rsid w:val="007B557C"/>
    <w:rsid w:val="007C67E5"/>
    <w:rsid w:val="007F3590"/>
    <w:rsid w:val="00880FE6"/>
    <w:rsid w:val="009813DA"/>
    <w:rsid w:val="009A024D"/>
    <w:rsid w:val="009B0F4A"/>
    <w:rsid w:val="009D27F4"/>
    <w:rsid w:val="009D6A31"/>
    <w:rsid w:val="00B604D5"/>
    <w:rsid w:val="00CB093A"/>
    <w:rsid w:val="00E16863"/>
    <w:rsid w:val="00E85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8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8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4</cp:revision>
  <cp:lastPrinted>2021-02-12T16:51:00Z</cp:lastPrinted>
  <dcterms:created xsi:type="dcterms:W3CDTF">2021-02-12T11:48:00Z</dcterms:created>
  <dcterms:modified xsi:type="dcterms:W3CDTF">2021-02-12T16:56:00Z</dcterms:modified>
</cp:coreProperties>
</file>